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0246" w14:textId="6E9B91EF" w:rsidR="007F55B4" w:rsidRPr="005F7C42" w:rsidRDefault="005F7C42" w:rsidP="005F7C42">
      <w:pPr>
        <w:jc w:val="center"/>
        <w:rPr>
          <w:bCs/>
          <w:szCs w:val="21"/>
        </w:rPr>
      </w:pPr>
      <w:bookmarkStart w:id="0" w:name="_Hlk91344043"/>
      <w:r w:rsidRPr="00F5343D">
        <w:rPr>
          <w:bCs/>
          <w:szCs w:val="21"/>
        </w:rPr>
        <w:t>Harmony</w:t>
      </w:r>
      <w:r w:rsidRPr="00F5343D">
        <w:rPr>
          <w:bCs/>
          <w:szCs w:val="21"/>
        </w:rPr>
        <w:sym w:font="Symbol" w:char="F0E4"/>
      </w:r>
      <w:r w:rsidRPr="00F5343D">
        <w:rPr>
          <w:rFonts w:hint="eastAsia"/>
          <w:bCs/>
          <w:szCs w:val="21"/>
        </w:rPr>
        <w:t>経皮的肺動脈弁システム</w:t>
      </w:r>
      <w:bookmarkEnd w:id="0"/>
      <w:r w:rsidR="0007625D" w:rsidRPr="004F0A4B">
        <w:rPr>
          <w:rFonts w:ascii="Times New Roman" w:eastAsia="ＭＳ 明朝" w:hAnsi="Times New Roman" w:hint="eastAsia"/>
        </w:rPr>
        <w:t>実施施設認定・術者資格</w:t>
      </w:r>
      <w:r w:rsidR="000C38F4" w:rsidRPr="004F0A4B">
        <w:rPr>
          <w:rFonts w:ascii="Times New Roman" w:eastAsia="ＭＳ 明朝" w:hAnsi="Times New Roman" w:hint="eastAsia"/>
        </w:rPr>
        <w:t>申請</w:t>
      </w:r>
      <w:r w:rsidR="0007625D" w:rsidRPr="004F0A4B">
        <w:rPr>
          <w:rFonts w:ascii="Times New Roman" w:eastAsia="ＭＳ 明朝" w:hAnsi="Times New Roman" w:hint="eastAsia"/>
        </w:rPr>
        <w:t xml:space="preserve">　添付書類</w:t>
      </w:r>
    </w:p>
    <w:p w14:paraId="4355C339" w14:textId="4C2F333B" w:rsidR="000C38F4" w:rsidRPr="004F0A4B" w:rsidRDefault="000C38F4" w:rsidP="004F0A4B">
      <w:pPr>
        <w:jc w:val="left"/>
        <w:rPr>
          <w:rFonts w:ascii="Times New Roman" w:eastAsia="ＭＳ 明朝" w:hAnsi="Times New Roman"/>
        </w:rPr>
      </w:pPr>
    </w:p>
    <w:p w14:paraId="49CD29E3" w14:textId="12AE3AF6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日本小児循環器学会専門医修練施設</w:t>
      </w:r>
      <w:r w:rsidR="0051419A">
        <w:rPr>
          <w:rFonts w:ascii="Times New Roman" w:eastAsia="ＭＳ 明朝" w:hAnsi="Times New Roman" w:hint="eastAsia"/>
        </w:rPr>
        <w:t>・群内修練施設</w:t>
      </w:r>
      <w:r w:rsidRPr="004F0A4B">
        <w:rPr>
          <w:rFonts w:ascii="Times New Roman" w:eastAsia="ＭＳ 明朝" w:hAnsi="Times New Roman" w:hint="eastAsia"/>
        </w:rPr>
        <w:t>または日本循環器学会専門医研修</w:t>
      </w:r>
      <w:r w:rsidR="0051419A">
        <w:rPr>
          <w:rFonts w:ascii="Times New Roman" w:eastAsia="ＭＳ 明朝" w:hAnsi="Times New Roman" w:hint="eastAsia"/>
        </w:rPr>
        <w:t>・研修関連</w:t>
      </w:r>
      <w:r w:rsidRPr="004F0A4B">
        <w:rPr>
          <w:rFonts w:ascii="Times New Roman" w:eastAsia="ＭＳ 明朝" w:hAnsi="Times New Roman" w:hint="eastAsia"/>
        </w:rPr>
        <w:t>施設認定証写し。</w:t>
      </w:r>
    </w:p>
    <w:p w14:paraId="0BE51B2C" w14:textId="65E009BA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日本成人先天性心疾患専門医総合修練</w:t>
      </w:r>
      <w:r w:rsidR="0051419A">
        <w:rPr>
          <w:rFonts w:ascii="Times New Roman" w:eastAsia="ＭＳ 明朝" w:hAnsi="Times New Roman" w:hint="eastAsia"/>
        </w:rPr>
        <w:t>・連携</w:t>
      </w:r>
      <w:r w:rsidRPr="004F0A4B">
        <w:rPr>
          <w:rFonts w:ascii="Times New Roman" w:eastAsia="ＭＳ 明朝" w:hAnsi="Times New Roman" w:hint="eastAsia"/>
        </w:rPr>
        <w:t>施設認定証写し。</w:t>
      </w:r>
    </w:p>
    <w:p w14:paraId="6BFE1438" w14:textId="52D77A66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小児循環器専門医または循環器専門医認定証写し。いずれか</w:t>
      </w:r>
      <w:r w:rsidRPr="004F0A4B">
        <w:rPr>
          <w:rFonts w:ascii="Times New Roman" w:eastAsia="ＭＳ 明朝" w:hAnsi="Times New Roman" w:hint="eastAsia"/>
        </w:rPr>
        <w:t>2</w:t>
      </w:r>
      <w:r w:rsidRPr="004F0A4B">
        <w:rPr>
          <w:rFonts w:ascii="Times New Roman" w:eastAsia="ＭＳ 明朝" w:hAnsi="Times New Roman" w:hint="eastAsia"/>
        </w:rPr>
        <w:t>名分。</w:t>
      </w:r>
    </w:p>
    <w:p w14:paraId="17D6FEB6" w14:textId="267410E3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成人先天性心疾患専門医認定証写し。</w:t>
      </w:r>
      <w:r w:rsidRPr="004F0A4B">
        <w:rPr>
          <w:rFonts w:ascii="Times New Roman" w:eastAsia="ＭＳ 明朝" w:hAnsi="Times New Roman" w:hint="eastAsia"/>
        </w:rPr>
        <w:t>1</w:t>
      </w:r>
      <w:r w:rsidRPr="004F0A4B">
        <w:rPr>
          <w:rFonts w:ascii="Times New Roman" w:eastAsia="ＭＳ 明朝" w:hAnsi="Times New Roman" w:hint="eastAsia"/>
        </w:rPr>
        <w:t>名分。</w:t>
      </w:r>
    </w:p>
    <w:p w14:paraId="4766AA5B" w14:textId="4EDEC83C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心臓血管外科専門医認定証写し。</w:t>
      </w:r>
      <w:r w:rsidRPr="004F0A4B">
        <w:rPr>
          <w:rFonts w:ascii="Times New Roman" w:eastAsia="ＭＳ 明朝" w:hAnsi="Times New Roman" w:hint="eastAsia"/>
        </w:rPr>
        <w:t>1</w:t>
      </w:r>
      <w:r w:rsidRPr="004F0A4B">
        <w:rPr>
          <w:rFonts w:ascii="Times New Roman" w:eastAsia="ＭＳ 明朝" w:hAnsi="Times New Roman" w:hint="eastAsia"/>
        </w:rPr>
        <w:t>名分。</w:t>
      </w:r>
    </w:p>
    <w:p w14:paraId="44ACB278" w14:textId="561567A8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申請施設における人工心肺下の</w:t>
      </w:r>
      <w:r w:rsidR="00CD741E" w:rsidRPr="004F0A4B">
        <w:rPr>
          <w:rFonts w:ascii="Times New Roman" w:eastAsia="ＭＳ 明朝" w:hAnsi="Times New Roman" w:hint="eastAsia"/>
        </w:rPr>
        <w:t>先天性心疾患に対する</w:t>
      </w:r>
      <w:r w:rsidRPr="004F0A4B">
        <w:rPr>
          <w:rFonts w:ascii="Times New Roman" w:eastAsia="ＭＳ 明朝" w:hAnsi="Times New Roman" w:hint="eastAsia"/>
        </w:rPr>
        <w:t>開心術症例リスト。申請前年</w:t>
      </w:r>
      <w:r w:rsidRPr="004F0A4B">
        <w:rPr>
          <w:rFonts w:ascii="Times New Roman" w:eastAsia="ＭＳ 明朝" w:hAnsi="Times New Roman" w:hint="eastAsia"/>
        </w:rPr>
        <w:t>1</w:t>
      </w:r>
      <w:r w:rsidRPr="004F0A4B">
        <w:rPr>
          <w:rFonts w:ascii="Times New Roman" w:eastAsia="ＭＳ 明朝" w:hAnsi="Times New Roman"/>
        </w:rPr>
        <w:t>-12</w:t>
      </w:r>
      <w:r w:rsidRPr="004F0A4B">
        <w:rPr>
          <w:rFonts w:ascii="Times New Roman" w:eastAsia="ＭＳ 明朝" w:hAnsi="Times New Roman" w:hint="eastAsia"/>
        </w:rPr>
        <w:t>月で</w:t>
      </w:r>
      <w:r w:rsidR="00AC4712" w:rsidRPr="004F0A4B">
        <w:rPr>
          <w:rFonts w:ascii="Times New Roman" w:eastAsia="ＭＳ 明朝" w:hAnsi="Times New Roman" w:hint="eastAsia"/>
        </w:rPr>
        <w:t>30</w:t>
      </w:r>
      <w:r w:rsidRPr="004F0A4B">
        <w:rPr>
          <w:rFonts w:ascii="Times New Roman" w:eastAsia="ＭＳ 明朝" w:hAnsi="Times New Roman" w:hint="eastAsia"/>
        </w:rPr>
        <w:t>例以上</w:t>
      </w:r>
      <w:r w:rsidR="00D2161D" w:rsidRPr="004F0A4B">
        <w:rPr>
          <w:rFonts w:ascii="Times New Roman" w:eastAsia="ＭＳ 明朝" w:hAnsi="Times New Roman" w:hint="eastAsia"/>
        </w:rPr>
        <w:t>（添付①）</w:t>
      </w:r>
      <w:r w:rsidRPr="004F0A4B">
        <w:rPr>
          <w:rFonts w:ascii="Times New Roman" w:eastAsia="ＭＳ 明朝" w:hAnsi="Times New Roman" w:hint="eastAsia"/>
        </w:rPr>
        <w:t>。</w:t>
      </w:r>
    </w:p>
    <w:p w14:paraId="610701B4" w14:textId="28EB92CB" w:rsidR="000C38F4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申請施設における経皮的肺動脈または肺動脈弁形成術症例リスト。過去</w:t>
      </w:r>
      <w:r w:rsidRPr="004F0A4B">
        <w:rPr>
          <w:rFonts w:ascii="Times New Roman" w:eastAsia="ＭＳ 明朝" w:hAnsi="Times New Roman"/>
        </w:rPr>
        <w:t>3</w:t>
      </w:r>
      <w:r w:rsidRPr="004F0A4B">
        <w:rPr>
          <w:rFonts w:ascii="Times New Roman" w:eastAsia="ＭＳ 明朝" w:hAnsi="Times New Roman"/>
        </w:rPr>
        <w:t>年間で平均</w:t>
      </w:r>
      <w:r w:rsidRPr="004F0A4B">
        <w:rPr>
          <w:rFonts w:ascii="Times New Roman" w:eastAsia="ＭＳ 明朝" w:hAnsi="Times New Roman"/>
        </w:rPr>
        <w:t>5</w:t>
      </w:r>
      <w:r w:rsidRPr="004F0A4B">
        <w:rPr>
          <w:rFonts w:ascii="Times New Roman" w:eastAsia="ＭＳ 明朝" w:hAnsi="Times New Roman"/>
        </w:rPr>
        <w:t>例</w:t>
      </w:r>
      <w:r w:rsidRPr="004F0A4B">
        <w:rPr>
          <w:rFonts w:ascii="Times New Roman" w:eastAsia="ＭＳ 明朝" w:hAnsi="Times New Roman"/>
        </w:rPr>
        <w:t>/</w:t>
      </w:r>
      <w:r w:rsidRPr="004F0A4B">
        <w:rPr>
          <w:rFonts w:ascii="Times New Roman" w:eastAsia="ＭＳ 明朝" w:hAnsi="Times New Roman"/>
        </w:rPr>
        <w:t>年</w:t>
      </w:r>
      <w:r w:rsidRPr="004F0A4B">
        <w:rPr>
          <w:rFonts w:ascii="Times New Roman" w:eastAsia="ＭＳ 明朝" w:hAnsi="Times New Roman" w:hint="eastAsia"/>
        </w:rPr>
        <w:t>以上（</w:t>
      </w:r>
      <w:r w:rsidRPr="004F0A4B">
        <w:rPr>
          <w:rFonts w:ascii="Times New Roman" w:eastAsia="ＭＳ 明朝" w:hAnsi="Times New Roman" w:hint="eastAsia"/>
        </w:rPr>
        <w:t>C</w:t>
      </w:r>
      <w:r w:rsidRPr="004F0A4B">
        <w:rPr>
          <w:rFonts w:ascii="Times New Roman" w:eastAsia="ＭＳ 明朝" w:hAnsi="Times New Roman"/>
        </w:rPr>
        <w:t>TEPH</w:t>
      </w:r>
      <w:r w:rsidRPr="004F0A4B">
        <w:rPr>
          <w:rFonts w:ascii="Times New Roman" w:eastAsia="ＭＳ 明朝" w:hAnsi="Times New Roman" w:hint="eastAsia"/>
        </w:rPr>
        <w:t>を除く</w:t>
      </w:r>
      <w:r w:rsidR="00D2161D" w:rsidRPr="004F0A4B">
        <w:rPr>
          <w:rFonts w:ascii="Times New Roman" w:eastAsia="ＭＳ 明朝" w:hAnsi="Times New Roman" w:hint="eastAsia"/>
        </w:rPr>
        <w:t>、添付②</w:t>
      </w:r>
      <w:r w:rsidRPr="004F0A4B">
        <w:rPr>
          <w:rFonts w:ascii="Times New Roman" w:eastAsia="ＭＳ 明朝" w:hAnsi="Times New Roman" w:hint="eastAsia"/>
        </w:rPr>
        <w:t>）。</w:t>
      </w:r>
    </w:p>
    <w:p w14:paraId="0E1DE229" w14:textId="77777777" w:rsidR="005C3E42" w:rsidRPr="004F0A4B" w:rsidRDefault="000C38F4" w:rsidP="004F0A4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術者資格申請者の</w:t>
      </w:r>
    </w:p>
    <w:p w14:paraId="73EBC71D" w14:textId="6ED12706" w:rsidR="000C38F4" w:rsidRPr="004F0A4B" w:rsidRDefault="005C3E42" w:rsidP="004F0A4B">
      <w:pPr>
        <w:pStyle w:val="a3"/>
        <w:ind w:leftChars="0" w:left="36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/>
        </w:rPr>
        <w:t>8-1)</w:t>
      </w:r>
      <w:r w:rsidR="000C38F4" w:rsidRPr="004F0A4B">
        <w:rPr>
          <w:rFonts w:ascii="Times New Roman" w:eastAsia="ＭＳ 明朝" w:hAnsi="Times New Roman" w:hint="eastAsia"/>
        </w:rPr>
        <w:t>先天性心疾患</w:t>
      </w:r>
      <w:r w:rsidRPr="004F0A4B">
        <w:rPr>
          <w:rFonts w:ascii="Times New Roman" w:eastAsia="ＭＳ 明朝" w:hAnsi="Times New Roman" w:hint="eastAsia"/>
        </w:rPr>
        <w:t>に対する</w:t>
      </w:r>
      <w:r w:rsidR="000C38F4" w:rsidRPr="004F0A4B">
        <w:rPr>
          <w:rFonts w:ascii="Times New Roman" w:eastAsia="ＭＳ 明朝" w:hAnsi="Times New Roman" w:hint="eastAsia"/>
        </w:rPr>
        <w:t>カテーテル治療</w:t>
      </w:r>
      <w:r w:rsidRPr="004F0A4B">
        <w:rPr>
          <w:rFonts w:ascii="Times New Roman" w:eastAsia="ＭＳ 明朝" w:hAnsi="Times New Roman" w:hint="eastAsia"/>
        </w:rPr>
        <w:t>症例リスト。</w:t>
      </w:r>
      <w:r w:rsidR="000C38F4" w:rsidRPr="004F0A4B">
        <w:rPr>
          <w:rFonts w:ascii="Times New Roman" w:eastAsia="ＭＳ 明朝" w:hAnsi="Times New Roman"/>
        </w:rPr>
        <w:t>3</w:t>
      </w:r>
      <w:r w:rsidR="000C38F4" w:rsidRPr="004F0A4B">
        <w:rPr>
          <w:rFonts w:ascii="Times New Roman" w:eastAsia="ＭＳ 明朝" w:hAnsi="Times New Roman"/>
        </w:rPr>
        <w:t>年間で</w:t>
      </w:r>
      <w:r w:rsidR="000C38F4" w:rsidRPr="004F0A4B">
        <w:rPr>
          <w:rFonts w:ascii="Times New Roman" w:eastAsia="ＭＳ 明朝" w:hAnsi="Times New Roman"/>
        </w:rPr>
        <w:t>30</w:t>
      </w:r>
      <w:r w:rsidR="000C38F4" w:rsidRPr="004F0A4B">
        <w:rPr>
          <w:rFonts w:ascii="Times New Roman" w:eastAsia="ＭＳ 明朝" w:hAnsi="Times New Roman"/>
        </w:rPr>
        <w:t>例以上（うち</w:t>
      </w:r>
      <w:r w:rsidR="000C38F4" w:rsidRPr="004F0A4B">
        <w:rPr>
          <w:rFonts w:ascii="Times New Roman" w:eastAsia="ＭＳ 明朝" w:hAnsi="Times New Roman"/>
        </w:rPr>
        <w:t>16</w:t>
      </w:r>
      <w:r w:rsidR="000C38F4" w:rsidRPr="004F0A4B">
        <w:rPr>
          <w:rFonts w:ascii="Times New Roman" w:eastAsia="ＭＳ 明朝" w:hAnsi="Times New Roman"/>
        </w:rPr>
        <w:t>歳以上を</w:t>
      </w:r>
      <w:r w:rsidR="000C38F4" w:rsidRPr="004F0A4B">
        <w:rPr>
          <w:rFonts w:ascii="Times New Roman" w:eastAsia="ＭＳ 明朝" w:hAnsi="Times New Roman"/>
        </w:rPr>
        <w:t>15</w:t>
      </w:r>
      <w:r w:rsidR="000C38F4" w:rsidRPr="004F0A4B">
        <w:rPr>
          <w:rFonts w:ascii="Times New Roman" w:eastAsia="ＭＳ 明朝" w:hAnsi="Times New Roman"/>
        </w:rPr>
        <w:t>例以上）</w:t>
      </w:r>
      <w:r w:rsidR="000C38F4" w:rsidRPr="004F0A4B">
        <w:rPr>
          <w:rFonts w:ascii="Times New Roman" w:eastAsia="ＭＳ 明朝" w:hAnsi="Times New Roman"/>
        </w:rPr>
        <w:t>,</w:t>
      </w:r>
      <w:r w:rsidR="000C38F4" w:rsidRPr="004F0A4B">
        <w:rPr>
          <w:rFonts w:ascii="Times New Roman" w:eastAsia="ＭＳ 明朝" w:hAnsi="Times New Roman"/>
        </w:rPr>
        <w:t>または年間</w:t>
      </w:r>
      <w:r w:rsidR="000C38F4" w:rsidRPr="004F0A4B">
        <w:rPr>
          <w:rFonts w:ascii="Times New Roman" w:eastAsia="ＭＳ 明朝" w:hAnsi="Times New Roman"/>
        </w:rPr>
        <w:t>10</w:t>
      </w:r>
      <w:r w:rsidR="000C38F4" w:rsidRPr="004F0A4B">
        <w:rPr>
          <w:rFonts w:ascii="Times New Roman" w:eastAsia="ＭＳ 明朝" w:hAnsi="Times New Roman"/>
        </w:rPr>
        <w:t>例以上（うち</w:t>
      </w:r>
      <w:r w:rsidR="000C38F4" w:rsidRPr="004F0A4B">
        <w:rPr>
          <w:rFonts w:ascii="Times New Roman" w:eastAsia="ＭＳ 明朝" w:hAnsi="Times New Roman"/>
        </w:rPr>
        <w:t>16</w:t>
      </w:r>
      <w:r w:rsidR="000C38F4" w:rsidRPr="004F0A4B">
        <w:rPr>
          <w:rFonts w:ascii="Times New Roman" w:eastAsia="ＭＳ 明朝" w:hAnsi="Times New Roman"/>
        </w:rPr>
        <w:t>歳以上を</w:t>
      </w:r>
      <w:r w:rsidR="000C38F4" w:rsidRPr="004F0A4B">
        <w:rPr>
          <w:rFonts w:ascii="Times New Roman" w:eastAsia="ＭＳ 明朝" w:hAnsi="Times New Roman"/>
        </w:rPr>
        <w:t>5</w:t>
      </w:r>
      <w:r w:rsidR="000C38F4" w:rsidRPr="004F0A4B">
        <w:rPr>
          <w:rFonts w:ascii="Times New Roman" w:eastAsia="ＭＳ 明朝" w:hAnsi="Times New Roman"/>
        </w:rPr>
        <w:t>例以上</w:t>
      </w:r>
      <w:r w:rsidR="00D2161D" w:rsidRPr="004F0A4B">
        <w:rPr>
          <w:rFonts w:ascii="Times New Roman" w:eastAsia="ＭＳ 明朝" w:hAnsi="Times New Roman" w:hint="eastAsia"/>
        </w:rPr>
        <w:t>、添付③</w:t>
      </w:r>
      <w:r w:rsidR="000C38F4" w:rsidRPr="004F0A4B">
        <w:rPr>
          <w:rFonts w:ascii="Times New Roman" w:eastAsia="ＭＳ 明朝" w:hAnsi="Times New Roman"/>
        </w:rPr>
        <w:t>）</w:t>
      </w:r>
      <w:r w:rsidRPr="004F0A4B">
        <w:rPr>
          <w:rFonts w:ascii="Times New Roman" w:eastAsia="ＭＳ 明朝" w:hAnsi="Times New Roman" w:hint="eastAsia"/>
        </w:rPr>
        <w:t>。</w:t>
      </w:r>
    </w:p>
    <w:p w14:paraId="4227F28A" w14:textId="2679793D" w:rsidR="005C3E42" w:rsidRPr="004F0A4B" w:rsidRDefault="0069013E" w:rsidP="004F0A4B">
      <w:pPr>
        <w:pStyle w:val="a3"/>
        <w:ind w:leftChars="0" w:left="36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および</w:t>
      </w:r>
    </w:p>
    <w:p w14:paraId="69FC4412" w14:textId="77777777" w:rsidR="007D7A82" w:rsidRPr="004F0A4B" w:rsidRDefault="005C3E42" w:rsidP="004F0A4B">
      <w:pPr>
        <w:pStyle w:val="a3"/>
        <w:ind w:leftChars="0" w:left="36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8</w:t>
      </w:r>
      <w:r w:rsidRPr="004F0A4B">
        <w:rPr>
          <w:rFonts w:ascii="Times New Roman" w:eastAsia="ＭＳ 明朝" w:hAnsi="Times New Roman"/>
        </w:rPr>
        <w:t xml:space="preserve">-2) </w:t>
      </w:r>
      <w:r w:rsidR="007D7A82" w:rsidRPr="004F0A4B">
        <w:rPr>
          <w:rFonts w:ascii="Times New Roman" w:eastAsia="ＭＳ 明朝" w:hAnsi="Times New Roman" w:hint="eastAsia"/>
        </w:rPr>
        <w:t>経皮的肺動脈形成術または肺動脈弁形成術症例リスト。</w:t>
      </w:r>
    </w:p>
    <w:p w14:paraId="45B8CFB6" w14:textId="18626F1F" w:rsidR="005C3E42" w:rsidRPr="004F0A4B" w:rsidRDefault="007D7A82" w:rsidP="004F0A4B">
      <w:pPr>
        <w:pStyle w:val="a3"/>
        <w:ind w:leftChars="0" w:left="360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/>
        </w:rPr>
        <w:t>1</w:t>
      </w:r>
      <w:r w:rsidRPr="004F0A4B">
        <w:rPr>
          <w:rFonts w:ascii="Times New Roman" w:eastAsia="ＭＳ 明朝" w:hAnsi="Times New Roman"/>
        </w:rPr>
        <w:t>年間で</w:t>
      </w:r>
      <w:r w:rsidRPr="004F0A4B">
        <w:rPr>
          <w:rFonts w:ascii="Times New Roman" w:eastAsia="ＭＳ 明朝" w:hAnsi="Times New Roman"/>
        </w:rPr>
        <w:t>5</w:t>
      </w:r>
      <w:r w:rsidRPr="004F0A4B">
        <w:rPr>
          <w:rFonts w:ascii="Times New Roman" w:eastAsia="ＭＳ 明朝" w:hAnsi="Times New Roman"/>
        </w:rPr>
        <w:t>例以上経験している</w:t>
      </w:r>
      <w:r w:rsidRPr="004F0A4B">
        <w:rPr>
          <w:rFonts w:ascii="Times New Roman" w:eastAsia="ＭＳ 明朝" w:hAnsi="Times New Roman" w:hint="eastAsia"/>
        </w:rPr>
        <w:t>こと</w:t>
      </w:r>
      <w:r w:rsidRPr="004F0A4B">
        <w:rPr>
          <w:rFonts w:ascii="Times New Roman" w:eastAsia="ＭＳ 明朝" w:hAnsi="Times New Roman"/>
        </w:rPr>
        <w:t>（</w:t>
      </w:r>
      <w:r w:rsidRPr="004F0A4B">
        <w:rPr>
          <w:rFonts w:ascii="Times New Roman" w:eastAsia="ＭＳ 明朝" w:hAnsi="Times New Roman"/>
        </w:rPr>
        <w:t>CTEPH</w:t>
      </w:r>
      <w:r w:rsidRPr="004F0A4B">
        <w:rPr>
          <w:rFonts w:ascii="Times New Roman" w:eastAsia="ＭＳ 明朝" w:hAnsi="Times New Roman"/>
        </w:rPr>
        <w:t>は除く</w:t>
      </w:r>
      <w:r w:rsidRPr="004F0A4B">
        <w:rPr>
          <w:rFonts w:ascii="Times New Roman" w:eastAsia="ＭＳ 明朝" w:hAnsi="Times New Roman" w:hint="eastAsia"/>
        </w:rPr>
        <w:t>、添付</w:t>
      </w:r>
      <w:r w:rsidR="00CD741E" w:rsidRPr="004F0A4B">
        <w:rPr>
          <w:rFonts w:ascii="Times New Roman" w:eastAsia="ＭＳ 明朝" w:hAnsi="Times New Roman" w:hint="eastAsia"/>
        </w:rPr>
        <w:t>④</w:t>
      </w:r>
      <w:r w:rsidRPr="004F0A4B">
        <w:rPr>
          <w:rFonts w:ascii="Times New Roman" w:eastAsia="ＭＳ 明朝" w:hAnsi="Times New Roman"/>
        </w:rPr>
        <w:t>）。</w:t>
      </w:r>
    </w:p>
    <w:p w14:paraId="51927A92" w14:textId="77AA60C5" w:rsidR="005C3E42" w:rsidRPr="004F0A4B" w:rsidRDefault="00E51F90" w:rsidP="004F0A4B">
      <w:pPr>
        <w:pStyle w:val="a3"/>
        <w:numPr>
          <w:ilvl w:val="0"/>
          <w:numId w:val="1"/>
        </w:numPr>
        <w:snapToGrid w:val="0"/>
        <w:ind w:leftChars="0" w:left="357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/>
        </w:rPr>
        <w:t>TPVI</w:t>
      </w:r>
      <w:r w:rsidR="005C3E42" w:rsidRPr="004F0A4B">
        <w:rPr>
          <w:rFonts w:ascii="Times New Roman" w:eastAsia="ＭＳ 明朝" w:hAnsi="Times New Roman" w:hint="eastAsia"/>
        </w:rPr>
        <w:t>ハートチームカンファレンス実施簿</w:t>
      </w:r>
      <w:r w:rsidR="005C3E42" w:rsidRPr="004F0A4B">
        <w:rPr>
          <w:rFonts w:ascii="Times New Roman" w:eastAsia="ＭＳ 明朝" w:hAnsi="Times New Roman" w:hint="eastAsia"/>
        </w:rPr>
        <w:t xml:space="preserve"> </w:t>
      </w:r>
      <w:r w:rsidR="005C3E42" w:rsidRPr="004F0A4B">
        <w:rPr>
          <w:rFonts w:ascii="Times New Roman" w:eastAsia="ＭＳ 明朝" w:hAnsi="Times New Roman"/>
        </w:rPr>
        <w:t>(</w:t>
      </w:r>
      <w:r w:rsidR="005C3E42" w:rsidRPr="004F0A4B">
        <w:rPr>
          <w:rFonts w:ascii="Times New Roman" w:eastAsia="ＭＳ 明朝" w:hAnsi="Times New Roman"/>
        </w:rPr>
        <w:t>カンファレンス施</w:t>
      </w:r>
      <w:r w:rsidR="005C3E42" w:rsidRPr="004F0A4B">
        <w:rPr>
          <w:rFonts w:ascii="Microsoft JhengHei" w:eastAsia="Microsoft JhengHei" w:hAnsi="Microsoft JhengHei" w:cs="Microsoft JhengHei" w:hint="eastAsia"/>
        </w:rPr>
        <w:t>⾏</w:t>
      </w:r>
      <w:r w:rsidR="005C3E42" w:rsidRPr="004F0A4B">
        <w:rPr>
          <w:rFonts w:ascii="ＭＳ 明朝" w:eastAsia="ＭＳ 明朝" w:hAnsi="ＭＳ 明朝" w:cs="ＭＳ 明朝" w:hint="eastAsia"/>
        </w:rPr>
        <w:t>日時、出席者、１カンファレンスあたりの検討症例数</w:t>
      </w:r>
      <w:r w:rsidR="0028076A">
        <w:rPr>
          <w:rFonts w:ascii="Times New Roman" w:eastAsia="ＭＳ 明朝" w:hAnsi="Times New Roman" w:hint="eastAsia"/>
        </w:rPr>
        <w:t>）。書式は自由ですが、出席された方の職種、診療科が分かるように記載してください。</w:t>
      </w:r>
    </w:p>
    <w:p w14:paraId="0D2ED504" w14:textId="5AC4D6B3" w:rsidR="005C3E42" w:rsidRPr="004F0A4B" w:rsidRDefault="005C3E42" w:rsidP="004F0A4B">
      <w:pPr>
        <w:pStyle w:val="a3"/>
        <w:numPr>
          <w:ilvl w:val="0"/>
          <w:numId w:val="1"/>
        </w:numPr>
        <w:snapToGrid w:val="0"/>
        <w:ind w:leftChars="0" w:left="357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/>
        </w:rPr>
        <w:t xml:space="preserve"> </w:t>
      </w:r>
      <w:r w:rsidRPr="004F0A4B">
        <w:rPr>
          <w:rFonts w:ascii="Times New Roman" w:eastAsia="ＭＳ 明朝" w:hAnsi="Times New Roman" w:hint="eastAsia"/>
        </w:rPr>
        <w:t>以下の血管撮影室資料。</w:t>
      </w:r>
    </w:p>
    <w:p w14:paraId="0DB1AFF8" w14:textId="5A312461" w:rsidR="005C3E42" w:rsidRPr="004F0A4B" w:rsidRDefault="00AC4712" w:rsidP="004F0A4B">
      <w:pPr>
        <w:pStyle w:val="a3"/>
        <w:snapToGrid w:val="0"/>
        <w:ind w:leftChars="0" w:left="357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10</w:t>
      </w:r>
      <w:r w:rsidR="005C3E42" w:rsidRPr="004F0A4B">
        <w:rPr>
          <w:rFonts w:ascii="Times New Roman" w:eastAsia="ＭＳ 明朝" w:hAnsi="Times New Roman"/>
        </w:rPr>
        <w:t>-1)</w:t>
      </w:r>
      <w:r w:rsidR="005C3E42" w:rsidRPr="004F0A4B">
        <w:rPr>
          <w:rFonts w:ascii="Times New Roman" w:eastAsia="ＭＳ 明朝" w:hAnsi="Times New Roman"/>
        </w:rPr>
        <w:t>ハイブリッド</w:t>
      </w:r>
      <w:r w:rsidR="005C3E42" w:rsidRPr="004F0A4B">
        <w:rPr>
          <w:rFonts w:ascii="Microsoft JhengHei" w:eastAsia="Microsoft JhengHei" w:hAnsi="Microsoft JhengHei" w:cs="Microsoft JhengHei" w:hint="eastAsia"/>
        </w:rPr>
        <w:t>⼿</w:t>
      </w:r>
      <w:r w:rsidR="005C3E42" w:rsidRPr="004F0A4B">
        <w:rPr>
          <w:rFonts w:ascii="ＭＳ 明朝" w:eastAsia="ＭＳ 明朝" w:hAnsi="ＭＳ 明朝" w:cs="ＭＳ 明朝" w:hint="eastAsia"/>
        </w:rPr>
        <w:t>術室・カテ室の平</w:t>
      </w:r>
      <w:r w:rsidR="005C3E42" w:rsidRPr="004F0A4B">
        <w:rPr>
          <w:rFonts w:ascii="Microsoft JhengHei" w:eastAsia="Microsoft JhengHei" w:hAnsi="Microsoft JhengHei" w:cs="Microsoft JhengHei" w:hint="eastAsia"/>
        </w:rPr>
        <w:t>⾯</w:t>
      </w:r>
      <w:r w:rsidR="005C3E42" w:rsidRPr="004F0A4B">
        <w:rPr>
          <w:rFonts w:ascii="ＭＳ 明朝" w:eastAsia="ＭＳ 明朝" w:hAnsi="ＭＳ 明朝" w:cs="ＭＳ 明朝" w:hint="eastAsia"/>
        </w:rPr>
        <w:t>図</w:t>
      </w:r>
      <w:r w:rsidR="005C3E42" w:rsidRPr="004F0A4B">
        <w:rPr>
          <w:rFonts w:ascii="Times New Roman" w:eastAsia="ＭＳ 明朝" w:hAnsi="Times New Roman"/>
        </w:rPr>
        <w:t>(</w:t>
      </w:r>
      <w:r w:rsidR="005C3E42" w:rsidRPr="004F0A4B">
        <w:rPr>
          <w:rFonts w:ascii="Times New Roman" w:eastAsia="ＭＳ 明朝" w:hAnsi="Times New Roman"/>
        </w:rPr>
        <w:t>操作室も含む</w:t>
      </w:r>
      <w:r w:rsidR="005C3E42" w:rsidRPr="004F0A4B">
        <w:rPr>
          <w:rFonts w:ascii="Times New Roman" w:eastAsia="ＭＳ 明朝" w:hAnsi="Times New Roman"/>
        </w:rPr>
        <w:t>)</w:t>
      </w:r>
    </w:p>
    <w:p w14:paraId="74B8785C" w14:textId="7C398544" w:rsidR="005C3E42" w:rsidRPr="004F0A4B" w:rsidRDefault="00AC4712" w:rsidP="004F0A4B">
      <w:pPr>
        <w:pStyle w:val="a3"/>
        <w:snapToGrid w:val="0"/>
        <w:ind w:leftChars="0" w:left="357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10</w:t>
      </w:r>
      <w:r w:rsidR="005C3E42" w:rsidRPr="004F0A4B">
        <w:rPr>
          <w:rFonts w:ascii="Times New Roman" w:eastAsia="ＭＳ 明朝" w:hAnsi="Times New Roman"/>
        </w:rPr>
        <w:t>-2)</w:t>
      </w:r>
      <w:r w:rsidR="005C3E42" w:rsidRPr="004F0A4B">
        <w:rPr>
          <w:rFonts w:ascii="Times New Roman" w:eastAsia="ＭＳ 明朝" w:hAnsi="Times New Roman" w:hint="eastAsia"/>
        </w:rPr>
        <w:t>ハイブリッド手術室・カテ室の新設機器表</w:t>
      </w:r>
      <w:r w:rsidR="005C3E42" w:rsidRPr="004F0A4B">
        <w:rPr>
          <w:rFonts w:ascii="Times New Roman" w:eastAsia="ＭＳ 明朝" w:hAnsi="Times New Roman"/>
        </w:rPr>
        <w:t>(</w:t>
      </w:r>
      <w:r w:rsidR="005C3E42" w:rsidRPr="004F0A4B">
        <w:rPr>
          <w:rFonts w:ascii="Times New Roman" w:eastAsia="ＭＳ 明朝" w:hAnsi="Times New Roman" w:hint="eastAsia"/>
        </w:rPr>
        <w:t>仕様書</w:t>
      </w:r>
      <w:r w:rsidR="005C3E42" w:rsidRPr="004F0A4B">
        <w:rPr>
          <w:rFonts w:ascii="Times New Roman" w:eastAsia="ＭＳ 明朝" w:hAnsi="Times New Roman" w:hint="eastAsia"/>
        </w:rPr>
        <w:t>)</w:t>
      </w:r>
    </w:p>
    <w:p w14:paraId="63EE5542" w14:textId="571E7667" w:rsidR="005C3E42" w:rsidRPr="004F0A4B" w:rsidRDefault="00AC4712" w:rsidP="004F0A4B">
      <w:pPr>
        <w:pStyle w:val="a3"/>
        <w:snapToGrid w:val="0"/>
        <w:ind w:leftChars="0" w:left="357"/>
        <w:jc w:val="left"/>
        <w:rPr>
          <w:rFonts w:ascii="Times New Roman" w:eastAsia="ＭＳ 明朝" w:hAnsi="Times New Roman"/>
        </w:rPr>
      </w:pPr>
      <w:r w:rsidRPr="004F0A4B">
        <w:rPr>
          <w:rFonts w:ascii="Times New Roman" w:eastAsia="ＭＳ 明朝" w:hAnsi="Times New Roman" w:hint="eastAsia"/>
        </w:rPr>
        <w:t>10</w:t>
      </w:r>
      <w:r w:rsidR="005C3E42" w:rsidRPr="004F0A4B">
        <w:rPr>
          <w:rFonts w:ascii="Times New Roman" w:eastAsia="ＭＳ 明朝" w:hAnsi="Times New Roman"/>
        </w:rPr>
        <w:t>-3)</w:t>
      </w:r>
      <w:r w:rsidR="005C3E42" w:rsidRPr="004F0A4B">
        <w:rPr>
          <w:rFonts w:ascii="Times New Roman" w:eastAsia="ＭＳ 明朝" w:hAnsi="Times New Roman"/>
        </w:rPr>
        <w:t>フロア全体の平</w:t>
      </w:r>
      <w:r w:rsidR="005C3E42" w:rsidRPr="004F0A4B">
        <w:rPr>
          <w:rFonts w:ascii="Microsoft JhengHei" w:eastAsia="Microsoft JhengHei" w:hAnsi="Microsoft JhengHei" w:cs="Microsoft JhengHei" w:hint="eastAsia"/>
        </w:rPr>
        <w:t>⾯</w:t>
      </w:r>
      <w:r w:rsidR="005C3E42" w:rsidRPr="004F0A4B">
        <w:rPr>
          <w:rFonts w:ascii="ＭＳ 明朝" w:eastAsia="ＭＳ 明朝" w:hAnsi="ＭＳ 明朝" w:cs="ＭＳ 明朝" w:hint="eastAsia"/>
        </w:rPr>
        <w:t>図</w:t>
      </w:r>
      <w:r w:rsidR="004F0A4B" w:rsidRPr="004F0A4B">
        <w:rPr>
          <w:rFonts w:ascii="Times New Roman" w:eastAsia="ＭＳ 明朝" w:hAnsi="Times New Roman"/>
        </w:rPr>
        <w:t>(</w:t>
      </w:r>
      <w:r w:rsidR="004F0A4B" w:rsidRPr="004F0A4B">
        <w:rPr>
          <w:rFonts w:ascii="Times New Roman" w:eastAsia="ＭＳ 明朝" w:hAnsi="Times New Roman"/>
        </w:rPr>
        <w:t>ハイブリッド</w:t>
      </w:r>
      <w:r w:rsidR="004F0A4B" w:rsidRPr="004F0A4B">
        <w:rPr>
          <w:rFonts w:ascii="Microsoft JhengHei" w:eastAsia="Microsoft JhengHei" w:hAnsi="Microsoft JhengHei" w:cs="Microsoft JhengHei" w:hint="eastAsia"/>
        </w:rPr>
        <w:t>⼿</w:t>
      </w:r>
      <w:r w:rsidR="004F0A4B" w:rsidRPr="004F0A4B">
        <w:rPr>
          <w:rFonts w:ascii="ＭＳ 明朝" w:eastAsia="ＭＳ 明朝" w:hAnsi="ＭＳ 明朝" w:cs="ＭＳ 明朝" w:hint="eastAsia"/>
        </w:rPr>
        <w:t>術室の場合</w:t>
      </w:r>
      <w:r w:rsidR="004F0A4B" w:rsidRPr="004F0A4B">
        <w:rPr>
          <w:rFonts w:ascii="Times New Roman" w:eastAsia="ＭＳ 明朝" w:hAnsi="Times New Roman"/>
        </w:rPr>
        <w:t>)</w:t>
      </w:r>
    </w:p>
    <w:p w14:paraId="58A00376" w14:textId="77777777" w:rsidR="005C3E42" w:rsidRPr="004F0A4B" w:rsidRDefault="005C3E42" w:rsidP="004F0A4B">
      <w:pPr>
        <w:pStyle w:val="a3"/>
        <w:ind w:leftChars="0" w:left="360"/>
        <w:jc w:val="left"/>
        <w:rPr>
          <w:rFonts w:ascii="Times New Roman" w:eastAsia="ＭＳ 明朝" w:hAnsi="Times New Roman"/>
        </w:rPr>
      </w:pPr>
    </w:p>
    <w:sectPr w:rsidR="005C3E42" w:rsidRPr="004F0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32DA" w14:textId="77777777" w:rsidR="00CA1DB1" w:rsidRDefault="00CA1DB1" w:rsidP="00033FA4">
      <w:r>
        <w:separator/>
      </w:r>
    </w:p>
  </w:endnote>
  <w:endnote w:type="continuationSeparator" w:id="0">
    <w:p w14:paraId="5F7743D6" w14:textId="77777777" w:rsidR="00CA1DB1" w:rsidRDefault="00CA1DB1" w:rsidP="000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85FE" w14:textId="77777777" w:rsidR="00CA1DB1" w:rsidRDefault="00CA1DB1" w:rsidP="00033FA4">
      <w:r>
        <w:separator/>
      </w:r>
    </w:p>
  </w:footnote>
  <w:footnote w:type="continuationSeparator" w:id="0">
    <w:p w14:paraId="54B8BE82" w14:textId="77777777" w:rsidR="00CA1DB1" w:rsidRDefault="00CA1DB1" w:rsidP="0003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E6"/>
    <w:multiLevelType w:val="hybridMultilevel"/>
    <w:tmpl w:val="E4A29B5C"/>
    <w:lvl w:ilvl="0" w:tplc="72E42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7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5D"/>
    <w:rsid w:val="00033FA4"/>
    <w:rsid w:val="00067A93"/>
    <w:rsid w:val="0007625D"/>
    <w:rsid w:val="000C38F4"/>
    <w:rsid w:val="001B3CEE"/>
    <w:rsid w:val="0028076A"/>
    <w:rsid w:val="002B35E8"/>
    <w:rsid w:val="004F0A4B"/>
    <w:rsid w:val="0051419A"/>
    <w:rsid w:val="00557EA3"/>
    <w:rsid w:val="00563E6D"/>
    <w:rsid w:val="005A5D8F"/>
    <w:rsid w:val="005C3E42"/>
    <w:rsid w:val="005F7C42"/>
    <w:rsid w:val="0069013E"/>
    <w:rsid w:val="006F0047"/>
    <w:rsid w:val="007D7A82"/>
    <w:rsid w:val="007F55B4"/>
    <w:rsid w:val="009E2584"/>
    <w:rsid w:val="00A85980"/>
    <w:rsid w:val="00AB5AF2"/>
    <w:rsid w:val="00AC4712"/>
    <w:rsid w:val="00B70729"/>
    <w:rsid w:val="00BE5E59"/>
    <w:rsid w:val="00C05768"/>
    <w:rsid w:val="00CA1DB1"/>
    <w:rsid w:val="00CD741E"/>
    <w:rsid w:val="00D2161D"/>
    <w:rsid w:val="00E51F90"/>
    <w:rsid w:val="00E61ECB"/>
    <w:rsid w:val="00FA2BE6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26A9F"/>
  <w15:chartTrackingRefBased/>
  <w15:docId w15:val="{2C8D2BBA-B749-49F5-A1D1-6298792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F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859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8598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859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859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859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5980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980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3F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3FA4"/>
  </w:style>
  <w:style w:type="paragraph" w:styleId="ad">
    <w:name w:val="footer"/>
    <w:basedOn w:val="a"/>
    <w:link w:val="ae"/>
    <w:uiPriority w:val="99"/>
    <w:unhideWhenUsed/>
    <w:rsid w:val="00033F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3FA4"/>
  </w:style>
  <w:style w:type="paragraph" w:styleId="af">
    <w:name w:val="Revision"/>
    <w:hidden/>
    <w:uiPriority w:val="99"/>
    <w:semiHidden/>
    <w:rsid w:val="005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25EE-9C46-47DC-B30B-3B43D6B9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Hideshi</dc:creator>
  <cp:keywords/>
  <dc:description/>
  <cp:lastModifiedBy>Tomita Hideshi</cp:lastModifiedBy>
  <cp:revision>3</cp:revision>
  <dcterms:created xsi:type="dcterms:W3CDTF">2022-12-30T22:38:00Z</dcterms:created>
  <dcterms:modified xsi:type="dcterms:W3CDTF">2022-12-30T22:43:00Z</dcterms:modified>
</cp:coreProperties>
</file>